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895" w:rsidRDefault="007A1895" w:rsidP="001D04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A1895">
        <w:rPr>
          <w:rFonts w:ascii="Times New Roman" w:hAnsi="Times New Roman" w:cs="Times New Roman"/>
          <w:b/>
          <w:sz w:val="24"/>
          <w:szCs w:val="24"/>
        </w:rPr>
        <w:t>Вопросы рубежного контроля №1 по дисциплине «Особо опасные инфекционные болезни животных»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Губкообразная энцефалопатия крупного рогатого скота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Губкообразная энцефалопатия крупного рогатого скота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Чума КРС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Чума КРС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дерматит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дерматит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Лихорадка долины Рифт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Лихорадка долины Рифт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Оспа МРС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Оспа МРС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Африканская чума лошадей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Африканская чума лошадей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Контагиозный 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ринотрахеит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КРС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Контагиозный 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ринотрахеит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КРС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Африканская чума свиней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Африканская чума свиней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Везикулярная болезнь свиней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Везикулярная болезнь свиней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Ящур животных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Ящур животных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Катаральная лихорадка овец (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Блютанг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>),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Катаральная лихорадка овец (</w:t>
      </w: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Блютанг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Скрепи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Скрепи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Эпизоотический лимфангит лошадей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Эпизоотический лимфангит лошадей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ЭМКАР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ЭМКАР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Туберкулез животных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lastRenderedPageBreak/>
        <w:t xml:space="preserve">Туберкулез животных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Паратуберкулез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животных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4DB">
        <w:rPr>
          <w:rFonts w:ascii="Times New Roman" w:hAnsi="Times New Roman" w:cs="Times New Roman"/>
          <w:sz w:val="24"/>
          <w:szCs w:val="24"/>
        </w:rPr>
        <w:t>Паратуберкулез</w:t>
      </w:r>
      <w:proofErr w:type="spellEnd"/>
      <w:r w:rsidRPr="001D04DB">
        <w:rPr>
          <w:rFonts w:ascii="Times New Roman" w:hAnsi="Times New Roman" w:cs="Times New Roman"/>
          <w:sz w:val="24"/>
          <w:szCs w:val="24"/>
        </w:rPr>
        <w:t xml:space="preserve"> животных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Чума МРС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Чума МРС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Вирусная геморрагическая болезнь животных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Вирусная геморрагическая болезнь животных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>Вирусный стоматит (определение, патогенез, клинические признаки).</w:t>
      </w:r>
    </w:p>
    <w:p w:rsidR="001D04DB" w:rsidRPr="001D04DB" w:rsidRDefault="001D04DB" w:rsidP="001D04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4DB">
        <w:rPr>
          <w:rFonts w:ascii="Times New Roman" w:hAnsi="Times New Roman" w:cs="Times New Roman"/>
          <w:sz w:val="24"/>
          <w:szCs w:val="24"/>
        </w:rPr>
        <w:t xml:space="preserve">Вирусный стоматит </w:t>
      </w:r>
      <w:proofErr w:type="gramStart"/>
      <w:r w:rsidRPr="001D04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04DB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7A1895" w:rsidRPr="007A1895" w:rsidRDefault="007A1895" w:rsidP="001D0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B57EF9" w:rsidRPr="007A1895" w:rsidRDefault="00B57EF9" w:rsidP="001D0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57EF9" w:rsidRPr="007A1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97350"/>
    <w:multiLevelType w:val="hybridMultilevel"/>
    <w:tmpl w:val="AB1845BA"/>
    <w:lvl w:ilvl="0" w:tplc="4048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1895"/>
    <w:rsid w:val="001D04DB"/>
    <w:rsid w:val="007A1895"/>
    <w:rsid w:val="00B5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2920</Characters>
  <Application>Microsoft Office Word</Application>
  <DocSecurity>0</DocSecurity>
  <Lines>24</Lines>
  <Paragraphs>6</Paragraphs>
  <ScaleCrop>false</ScaleCrop>
  <Company>КГУ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3</cp:revision>
  <cp:lastPrinted>2018-03-01T09:30:00Z</cp:lastPrinted>
  <dcterms:created xsi:type="dcterms:W3CDTF">2018-03-01T09:27:00Z</dcterms:created>
  <dcterms:modified xsi:type="dcterms:W3CDTF">2018-04-20T08:40:00Z</dcterms:modified>
</cp:coreProperties>
</file>